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"/>
        <w:gridCol w:w="14"/>
        <w:gridCol w:w="2945"/>
        <w:gridCol w:w="705"/>
        <w:gridCol w:w="347"/>
        <w:gridCol w:w="440"/>
        <w:gridCol w:w="20"/>
        <w:gridCol w:w="138"/>
        <w:gridCol w:w="129"/>
        <w:gridCol w:w="580"/>
        <w:gridCol w:w="260"/>
        <w:gridCol w:w="165"/>
        <w:gridCol w:w="36"/>
        <w:gridCol w:w="389"/>
        <w:gridCol w:w="452"/>
        <w:gridCol w:w="682"/>
        <w:gridCol w:w="157"/>
        <w:gridCol w:w="552"/>
        <w:gridCol w:w="287"/>
        <w:gridCol w:w="1131"/>
        <w:gridCol w:w="1417"/>
      </w:tblGrid>
      <w:tr w:rsidR="00726C99" w:rsidTr="00553CB0">
        <w:trPr>
          <w:cantSplit/>
          <w:trHeight w:val="135"/>
        </w:trPr>
        <w:tc>
          <w:tcPr>
            <w:tcW w:w="83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945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347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01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</w:tr>
      <w:tr w:rsidR="00726C99" w:rsidTr="00553CB0">
        <w:trPr>
          <w:cantSplit/>
        </w:trPr>
        <w:tc>
          <w:tcPr>
            <w:tcW w:w="10915" w:type="dxa"/>
            <w:gridSpan w:val="21"/>
            <w:shd w:val="clear" w:color="auto" w:fill="auto"/>
            <w:vAlign w:val="bottom"/>
          </w:tcPr>
          <w:p w:rsidR="00553CB0" w:rsidRPr="00553CB0" w:rsidRDefault="00553CB0" w:rsidP="00553CB0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CB0">
              <w:rPr>
                <w:rFonts w:ascii="Times New Roman" w:hAnsi="Times New Roman"/>
                <w:sz w:val="18"/>
                <w:szCs w:val="18"/>
              </w:rPr>
              <w:t xml:space="preserve">Приложение №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553CB0">
              <w:rPr>
                <w:rFonts w:ascii="Times New Roman" w:hAnsi="Times New Roman"/>
                <w:sz w:val="18"/>
                <w:szCs w:val="18"/>
              </w:rPr>
              <w:br/>
              <w:t xml:space="preserve">к Решению Совета </w:t>
            </w:r>
            <w:proofErr w:type="spellStart"/>
            <w:r w:rsidRPr="00553CB0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553CB0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</w:t>
            </w:r>
          </w:p>
          <w:p w:rsidR="00553CB0" w:rsidRPr="00553CB0" w:rsidRDefault="00553CB0" w:rsidP="00553CB0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CB0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proofErr w:type="spellStart"/>
            <w:r w:rsidRPr="00553CB0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553C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553CB0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  <w:proofErr w:type="gramEnd"/>
            <w:r w:rsidRPr="00553CB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53CB0" w:rsidRPr="00553CB0" w:rsidRDefault="00553CB0" w:rsidP="00553CB0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CB0">
              <w:rPr>
                <w:rFonts w:ascii="Times New Roman" w:hAnsi="Times New Roman"/>
                <w:sz w:val="18"/>
                <w:szCs w:val="18"/>
              </w:rPr>
              <w:t>района на 2024 год и на плановый период 2025 и 2026 годов»</w:t>
            </w:r>
          </w:p>
          <w:p w:rsidR="00553CB0" w:rsidRPr="00553CB0" w:rsidRDefault="00553CB0" w:rsidP="00553CB0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53CB0">
              <w:rPr>
                <w:rFonts w:ascii="Times New Roman" w:hAnsi="Times New Roman"/>
                <w:sz w:val="18"/>
                <w:szCs w:val="18"/>
              </w:rPr>
              <w:t xml:space="preserve">(в редакции Решения Совета </w:t>
            </w:r>
            <w:proofErr w:type="spellStart"/>
            <w:r w:rsidRPr="00553CB0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553CB0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</w:t>
            </w:r>
            <w:proofErr w:type="gramEnd"/>
          </w:p>
          <w:p w:rsidR="00553CB0" w:rsidRPr="00553CB0" w:rsidRDefault="00553CB0" w:rsidP="00553CB0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CB0">
              <w:rPr>
                <w:rFonts w:ascii="Times New Roman" w:hAnsi="Times New Roman"/>
                <w:sz w:val="18"/>
                <w:szCs w:val="18"/>
              </w:rPr>
              <w:t xml:space="preserve">от ___  мая 2024 года № __      </w:t>
            </w:r>
          </w:p>
          <w:p w:rsidR="00553CB0" w:rsidRPr="00553CB0" w:rsidRDefault="00553CB0" w:rsidP="00553CB0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CB0">
              <w:rPr>
                <w:rFonts w:ascii="Times New Roman" w:hAnsi="Times New Roman"/>
                <w:sz w:val="18"/>
                <w:szCs w:val="18"/>
              </w:rPr>
              <w:t xml:space="preserve">«О внесении изменений в Решение Совета </w:t>
            </w:r>
            <w:proofErr w:type="spellStart"/>
            <w:r w:rsidRPr="00553CB0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553CB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53CB0" w:rsidRPr="00553CB0" w:rsidRDefault="00553CB0" w:rsidP="00553CB0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CB0">
              <w:rPr>
                <w:rFonts w:ascii="Times New Roman" w:hAnsi="Times New Roman"/>
                <w:sz w:val="18"/>
                <w:szCs w:val="18"/>
              </w:rPr>
              <w:t>муниципального района № 3 от 13 декабря 2023 года</w:t>
            </w:r>
          </w:p>
          <w:p w:rsidR="00553CB0" w:rsidRPr="00553CB0" w:rsidRDefault="00553CB0" w:rsidP="00553CB0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CB0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proofErr w:type="spellStart"/>
            <w:r w:rsidRPr="00553CB0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553CB0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на 2024 год и</w:t>
            </w:r>
          </w:p>
          <w:p w:rsidR="00726C99" w:rsidRDefault="00553CB0" w:rsidP="00553CB0">
            <w:pPr>
              <w:spacing w:after="0"/>
              <w:jc w:val="right"/>
            </w:pPr>
            <w:r w:rsidRPr="00553CB0">
              <w:rPr>
                <w:rFonts w:ascii="Times New Roman" w:hAnsi="Times New Roman"/>
                <w:sz w:val="18"/>
                <w:szCs w:val="18"/>
              </w:rPr>
              <w:t>на плановый период 2025 и 2026 годов»)</w:t>
            </w:r>
          </w:p>
        </w:tc>
      </w:tr>
      <w:tr w:rsidR="00726C99" w:rsidTr="00553CB0">
        <w:trPr>
          <w:cantSplit/>
        </w:trPr>
        <w:tc>
          <w:tcPr>
            <w:tcW w:w="83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945" w:type="dxa"/>
            <w:shd w:val="clear" w:color="auto" w:fill="auto"/>
            <w:vAlign w:val="bottom"/>
          </w:tcPr>
          <w:p w:rsidR="00726C99" w:rsidRDefault="00726C99">
            <w:pPr>
              <w:spacing w:after="0"/>
              <w:jc w:val="center"/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347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01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</w:tr>
      <w:tr w:rsidR="00726C99" w:rsidTr="00553CB0">
        <w:trPr>
          <w:cantSplit/>
        </w:trPr>
        <w:tc>
          <w:tcPr>
            <w:tcW w:w="83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10832" w:type="dxa"/>
            <w:gridSpan w:val="19"/>
            <w:vMerge w:val="restart"/>
            <w:shd w:val="clear" w:color="auto" w:fill="auto"/>
            <w:vAlign w:val="bottom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 xml:space="preserve"> Ведомственная структура расходов бюджета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 на 2025 и 2026 годы</w:t>
            </w:r>
            <w:r>
              <w:rPr>
                <w:rFonts w:ascii="Times New Roman" w:hAnsi="Times New Roman"/>
                <w:b/>
              </w:rPr>
              <w:br/>
              <w:t xml:space="preserve">по главным распорядителям бюджетных средств, по разделам, подразделам, 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</w:rPr>
              <w:t>видов расходов классификации расходов бюджетов</w:t>
            </w:r>
            <w:proofErr w:type="gramEnd"/>
          </w:p>
        </w:tc>
      </w:tr>
      <w:tr w:rsidR="00726C99" w:rsidTr="00553CB0">
        <w:trPr>
          <w:cantSplit/>
        </w:trPr>
        <w:tc>
          <w:tcPr>
            <w:tcW w:w="83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10832" w:type="dxa"/>
            <w:gridSpan w:val="19"/>
            <w:vMerge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</w:tr>
      <w:tr w:rsidR="00726C99" w:rsidTr="00553CB0">
        <w:trPr>
          <w:cantSplit/>
        </w:trPr>
        <w:tc>
          <w:tcPr>
            <w:tcW w:w="83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945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347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01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</w:tr>
      <w:tr w:rsidR="00726C99" w:rsidTr="00553CB0">
        <w:trPr>
          <w:cantSplit/>
        </w:trPr>
        <w:tc>
          <w:tcPr>
            <w:tcW w:w="83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945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347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01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</w:tr>
      <w:tr w:rsidR="00726C99" w:rsidTr="00553CB0">
        <w:trPr>
          <w:cantSplit/>
          <w:tblHeader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402" w:type="dxa"/>
            <w:gridSpan w:val="10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Бюджетные ассигнования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726C99" w:rsidTr="00553CB0">
        <w:trPr>
          <w:cantSplit/>
          <w:trHeight w:val="309"/>
          <w:tblHeader/>
        </w:trPr>
        <w:tc>
          <w:tcPr>
            <w:tcW w:w="69" w:type="dxa"/>
            <w:vMerge w:val="restart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709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Главного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распорядителя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Раздела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Вида расходов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(группа,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подгруппа)</w:t>
            </w:r>
          </w:p>
        </w:tc>
        <w:tc>
          <w:tcPr>
            <w:tcW w:w="283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</w:tr>
      <w:tr w:rsidR="00726C99" w:rsidTr="00553CB0">
        <w:trPr>
          <w:cantSplit/>
          <w:trHeight w:val="1103"/>
          <w:tblHeader/>
        </w:trPr>
        <w:tc>
          <w:tcPr>
            <w:tcW w:w="69" w:type="dxa"/>
            <w:vMerge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709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25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25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1134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709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 2025 год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 2026 год</w:t>
            </w:r>
          </w:p>
        </w:tc>
      </w:tr>
      <w:tr w:rsidR="00726C99" w:rsidTr="00553CB0">
        <w:trPr>
          <w:cantSplit/>
          <w:tblHeader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Муниципальное казенное учреждение "Управление образования и культуры"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wordWrap w:val="0"/>
              <w:spacing w:after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wordWrap w:val="0"/>
              <w:spacing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wordWrap w:val="0"/>
              <w:spacing w:after="0"/>
              <w:jc w:val="center"/>
            </w:pP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726C99">
            <w:pPr>
              <w:wordWrap w:val="0"/>
              <w:spacing w:after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763 856 071,78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623 079 575,33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16 944 420,00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17 347 020,00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16 944 420,00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17 347 020,00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16 944 420,00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17 347 020,00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финансово-экономических функций бухгалтерского и иного сопровождения организации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16 944 420,00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17 347 020,00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16 944 420,00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17 347 020,00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16 944 420,00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17 347 020,00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137 909,14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137 909,14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Общеэкономические вопросы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137 909,14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137 909,14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временное трудоустройство несовершеннолетних в возрасте от 14 до 18 лет в свободное от учебы время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137 909,14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137 909,14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137 909,14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137 909,14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665 372 772,17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527 804 707,89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Дошкольное образование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226 917 569,34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200 825 461,56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225 845 216,40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200 018 598,78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225 845 216,40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200 018 598,78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225 845 216,40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200 018 598,78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дошкольного образования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615 419,00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500 065,00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460 117,00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374 512,00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460 117,00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374 512,00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155 302,00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125 553,00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155 302,00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125 553,00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142 467 744,70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115 755 040,19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142 467 744,70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115 755 040,19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142 467 744,70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115 755 040,19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дошкольного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38 301 830,05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42 108 733,42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15 132 480,78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18 413 627,57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15 132 480,78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18 413 627,57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22 869 349,27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23 395 105,85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22 869 349,27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23 395 105,85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осуществления присмотра и ухода за детьми в сфере дошкольного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43 374 283,65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40 568 821,17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22 191 485,90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22 191 485,90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22 191 485,90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22 191 485,90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21 182 797,75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18 377 335,27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21 182 797,75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18 377 335,27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поддержку детей-инвалидов, детей-сирот и детей, оставшихся без попечения родителей, детей с туберкулезной интоксикацией, детей, у которых оба или один из родителей являются инвалидами I или II группы, посещающих муниципальные образовательные учреждения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реализующие образовательную программу дошкольного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1 085 939,00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1 085 939,00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1 085 939,00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1 085 939,00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1 085 939,00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1 085 939,00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643 039,02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377 548,86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643 039,02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377 548,86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дошкольного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643 039,02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377 548,86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643 039,02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377 548,86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643 039,02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377 548,86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питанием сотрудников муниципальных образовательных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Общее образование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395 639 350,68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283 788 767,84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391 761 694,37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280 276 343,08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391 761 694,37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280 276 343,08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389 631 430,37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277 753 277,08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общего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7 597 581,00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6 173 035,00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6 923 633,00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5 625 453,00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6 923 633,00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5 625 453,00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673 948,00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547 582,00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673 948,00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547 582,00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230 772 755,30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187 502 859,81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225 540 105,16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183 251 331,65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225 540 105,16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183 251 331,65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5 232 650,14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4 251 528,16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5 232 650,14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4 251 528,16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начального общего, основного общего, среднего общего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53 284 163,90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55 589 701,10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19 272 934,77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19 272 938,33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19 272 934,77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19 272 938,33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31 927 765,13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34 233 298,77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31 927 765,13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34 233 298,77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2 083 464,00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2 083 464,00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2 083 464,00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2 083 464,00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организации бесплатного горячего питания обучающихся, получающих начальное общее образование в муниципальных общеобразовательных учреждениях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03201L3040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21 178 549,00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20 294 200,00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03201L3040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21 178 549,00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20 294 200,00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03201L3040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21 178 549,00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20 294 200,00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03201L7500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74 541 700,00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03201L7500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74 541 700,00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03201L7500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74 541 700,00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организацию транспортного обслуживания обучающихся, проживающих в населенных пунктах, на территории которых отсутствуют общеобразовательные организации к месту обучения и обратно, проведения ремонта зданий общеобразовательных организаций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2 256 681,17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8 193 481,17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891 361,72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4 279 220,89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891 361,72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4 279 220,89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1 318 609,45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3 867 550,28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1 318 609,45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3 867 550,28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«Патриотическое воспитание граждан Российской Федерации» национального проекта «Образование»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2 130 264,00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2 523 066,00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032EВ51790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2 130 264,00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2 523 066,00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032EВ51790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2 130 264,00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2 523 066,00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032EВ51790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2 130 264,00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2 523 066,00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1 090 506,31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640 274,76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1 090 506,31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640 274,76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общего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1 090 506,31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640 274,76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1 090 506,31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640 274,76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1 090 506,31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640 274,76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2 787 150,00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2 872 150,00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платным питанием обучающихся в муниципальных 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2 787 150,00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2 872 150,00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2 787 150,00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2 872 150,00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2 787 150,00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2 872 150,00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Дополнительное образование детей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31 691 630,17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31 937 308,45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31 552 982,45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31 618 232,45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31 552 982,45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31 618 232,45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28 942 791,69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29 497 449,31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28 942 791,69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29 497 449,31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25 387 976,88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25 877 384,50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25 387 976,88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25 877 384,50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3 554 551,81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3 619 801,81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3 554 551,81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3 619 801,81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263,00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263,00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2 610 190,76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2 120 783,14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0330243200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2 088 152,61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1 696 626,51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2 088 152,61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1 696 626,51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2 088 152,61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1 696 626,51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522 038,15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424 156,63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522 038,15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424 156,63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522 038,15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424 156,63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138 647,72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319 076,00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138 647,72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319 076,00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138 647,72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319 076,00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138 647,72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319 076,00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138 647,72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319 076,00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11 124 221,98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11 253 170,04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3 490 490,00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3 490 490,00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отдыха детей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3 490 490,00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3 490 490,00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мероприятия, направленные на организацию 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3 490 490,00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3 490 490,00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3 490 490,00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3 490 490,00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3 490 490,00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3 490 490,00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7 633 731,98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7 762 680,04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основных целей деятельности учреждения в целях обеспечения реализации вопросов местного значения в области образования, культуры, физической культуры и спорта и молодежной политики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7 633 731,98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7 762 680,04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7 565 918,35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7 702 068,35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7 565 918,35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7 702 068,35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67 813,63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60 611,69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67 813,63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60 611,69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22 775 982,61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21 431 284,59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22 775 982,61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21 431 284,59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22 762 732,61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21 423 504,59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4 557 477,71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4 587 904,02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музейного дела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4 557 477,71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4 587 904,02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2 620 257,97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2 641 398,01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2 620 257,97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2 641 398,01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1 931 806,74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1 941 093,01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1 931 806,74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1 941 093,01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15 406 905,70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14 617 621,83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библиотечного обслуживания населения библиотеками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15 406 905,70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14 617 621,83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11 721 063,90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11 815 997,95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11 721 063,90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11 815 997,95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3 669 747,80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2 785 529,88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3 669 747,80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2 785 529,88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16 094,00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16 094,00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16 094,00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16 094,00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2 798 349,20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2 217 978,74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связанных с частичной компенсацией расходов на повышение оплаты труда работников учреждений культуры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0400343250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2 238 679,36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1 774 382,99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0400343250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2 238 679,36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1 774 382,99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0400343250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2 238 679,36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1 774 382,99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04003S3250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559 669,84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443 595,75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04003S3250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559 669,84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443 595,75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04003S3250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559 669,84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443 595,75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7 780,00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7 780,00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культуры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7 780,00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7 780,00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7 780,00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11 368 600,00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9 236 900,00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Охрана семьи и детства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11 368 600,00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9 236 900,00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11 368 600,00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9 236 900,00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11 368 600,00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9 236 900,00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11 368 600,00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9 236 900,00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0120242030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11 368 600,00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9 236 900,00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0120242030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11 368 600,00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9 236 900,00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0120242030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11 368 600,00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9 236 900,00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47 256 387,86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47 121 753,71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b/>
              </w:rPr>
              <w:t>Спорт высших достижений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47 256 387,86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47 121 753,71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46 519 851,74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46 689 299,66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44 318 590,86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44 900 772,56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развитие физической культуры и спорта, осуществление 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44 318 590,86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44 900 772,56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38 152 840,55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38 565 574,34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38 152 840,55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38 565 574,34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5 155 745,31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5 325 193,22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5 155 745,31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5 325 193,22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1 010 005,00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1 010 005,00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1 010 005,00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1 010 005,00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2 201 260,88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1 788 527,10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еализующие программы спортивной подготовки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0800343200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1 761 008,70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1 430 821,68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0800343200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1 761 008,70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1 430 821,68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0800343200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1 761 008,70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1 430 821,68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Федерации, реализующие программы спортивной подготовки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440 252,18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357 705,42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440 252,18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357 705,42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440 252,18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357 705,42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736 536,12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432 454,05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736 536,12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432 454,05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0900170160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736 536,12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432 454,05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0900170160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736 536,12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432 454,05</w:t>
            </w:r>
          </w:p>
        </w:tc>
      </w:tr>
      <w:tr w:rsidR="00726C99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726C99" w:rsidRDefault="00726C99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26C99" w:rsidRDefault="00553CB0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0900170160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736 536,12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26C99" w:rsidRDefault="00553CB0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432 454,05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 w:rsidP="00684C9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Совет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 w:rsidP="00684C93">
            <w:pPr>
              <w:wordWrap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 w:rsidP="00684C93">
            <w:pPr>
              <w:wordWrap w:val="0"/>
              <w:spacing w:after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 w:rsidP="00684C93">
            <w:pPr>
              <w:wordWrap w:val="0"/>
              <w:spacing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 w:rsidP="00684C93">
            <w:pPr>
              <w:wordWrap w:val="0"/>
              <w:spacing w:after="0"/>
              <w:jc w:val="center"/>
            </w:pP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 w:rsidP="00684C93">
            <w:pPr>
              <w:wordWrap w:val="0"/>
              <w:spacing w:after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 w:rsidP="00684C93">
            <w:pPr>
              <w:wordWrap w:val="0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 w:rsidP="00684C93">
            <w:pPr>
              <w:wordWrap w:val="0"/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  <w:bookmarkStart w:id="0" w:name="_GoBack"/>
            <w:bookmarkEnd w:id="0"/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168 130 397,22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174 848 063,44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100 751 298,36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100 599 306,56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57 053 650,00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56 905 550,00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57 053 650,00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56 905 550,00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56 267 250,00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56 267 250,00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56 225 250,00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56 225 250,00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56 225 250,00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56 225 250,00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253 000,00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296 000,00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237 000,00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296 000,00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237 000,00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Субвенции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1200142201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406 100,00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329 800,00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1200142201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406 100,00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329 800,00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1200142201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406 100,00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329 800,00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1200142203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68 300,00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1200142203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68 300,00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1200142203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68 300,00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Судебная система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3 800,00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32 200,00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3 800,00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1200151200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3 800,00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1200151200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3 800,00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1200151200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3 800,00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1 876 500,00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1 876 500,00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1 876 500,00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1 876 500,00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1 576 500,00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1 576 500,00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1 576 500,00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1 576 500,00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1 576 500,00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1 576 500,00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на финансовое обеспечение расходов,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1200170300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1200170300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1200170300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41 817 348,36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41 785 056,56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150 180,00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88 180,00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150 180,00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88 180,00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управления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150 180,00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88 180,00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150 180,00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88 180,00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150 180,00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88 180,00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41 667 168,36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41 696 876,56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535 751,13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535 751,13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511 041,13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511 041,13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511 041,13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511 041,13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24 710,00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24 710,00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24 710,00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24 710,00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административно-хозяйственной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19 824 324,10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19 889 458,65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17 108 019,60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17 108 019,60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17 108 019,60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17 108 019,60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2 567 884,50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2 633 019,05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2 567 884,50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2 633 019,05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148 420,00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148 420,00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148 420,00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148 420,00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полномочий органов местного самоуправления в части ведения бюджетного (бухгалтерского) учета, составления, предоставления бюджетной отчетности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1200170160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9 687 245,00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9 687 245,00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9 443 920,00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9 443 920,00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9 443 920,00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9 443 920,00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243 325,00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243 325,00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243 325,00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243 325,00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обеспечение функционирования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в сфере полномочий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1200170170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967 748,13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932 321,78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1200170170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967 748,13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932 321,78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1200170170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967 748,13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932 321,78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функционирования Управления по обеспечению деятельности Администрации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10 652 100,00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10 652 100,00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10 643 320,00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10 643 320,00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10 643 320,00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10 643 320,00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8 780,00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8 780,00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8 780,00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8 780,00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1 507 100,00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1 670 200,00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Мобилизационная и 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1 507 100,00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1 670 200,00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1 507 100,00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1 670 200,00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1200251180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1 507 100,00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1 670 200,00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1200251180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1 507 100,00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1 670 200,00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Субвенции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1200251180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1 507 100,00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1 670 200,00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1200370310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1200370310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1200370310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2 714 100,00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2 626 100,00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Сельское хозяйство и рыболовство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714 000,00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580 200,00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714 000,00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1200442180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714 000,00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1200442180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714 000,00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580 200,00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1200442180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714 000,00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580 200,00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1 900 100,00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1 945 900,00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1 900 100,00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1 945 900,00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ремонт и содержание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1 900 100,00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1 945 900,00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1 900 100,00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1 945 900,00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1 900 100,00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1 945 900,00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«Поддержка малого и среднего предпринимательства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содействие развития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1 063 420,00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1 018 180,00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946 250,00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896 320,00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946 250,00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896 320,00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«Содержание муниципального жилищного фонда»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946 250,00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896 320,00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техническое обследование многоквартирных домов в сельских поселениях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473 535,00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473 535,00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473 535,00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473 535,00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473 535,00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473 535,00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472 715,00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422 785,00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472 715,00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422 785,00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472 715,00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422 785,00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117 170,00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121 860,00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117 170,00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121 860,00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мероприятий в области коммунального хозяйства»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117 170,00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121 860,00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0600270130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117 170,00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121 860,00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0600270130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117 170,00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121 860,00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0600270130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117 170,00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121 860,00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21 420 136,96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21 420 136,96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Дополнительное образование детей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20 587 483,68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20 587 483,68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20 563 483,68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20 563 483,68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20 563 483,68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20 563 483,68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8 613 361,44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8 929 845,04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8 613 361,44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8 929 845,04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8 613 361,44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8 929 845,04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8 613 361,44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8 929 845,04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1 687 923,36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1 371 439,76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0330243200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1 350 338,69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1 097 151,81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1 350 338,69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1 097 151,81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1 350 338,69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1 097 151,81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337 584,67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274 287,95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337 584,67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274 287,95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337 584,67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274 287,95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регионального проекта «Успех каждого ребенка»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0330370120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0330370120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образования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832 653,28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832 653,28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259 500,00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259 500,00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отдыха детей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259 500,00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259 500,00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мероприятия, направленные на организацию 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259 500,00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259 500,00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259 500,00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259 500,00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259 500,00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259 500,00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1000470110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1000470110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1000470110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2 222 320,64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1 761 417,01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2 222 320,64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1 761 417,01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2 222 320,64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1 761 417,01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направленных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1200843250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2 222 320,64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1 761 417,01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1200843250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2 222 320,64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1 761 417,01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1200843250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2 222 320,64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1 761 417,01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21 769 270,08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29 119 381,08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9 363 937,08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9 363 937,08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9 363 937,08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9 363 937,08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Доплата к страховой пенсии по старости (инвалидности) муниципальным служащим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1201081000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9 363 937,08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9 363 937,08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1201081000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9 363 937,08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9 363 937,08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1201081000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9 363 937,08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9 363 937,08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4 675 233,00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4 356 244,00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4 675 233,00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4 356 244,00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4 675 233,00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4 356 244,00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жильем молодых семей»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4 675 233,00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4 356 244,00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01101L4970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4 675 233,00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4 356 244,00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01101L4970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4 675 233,00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4 356 244,00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01101L4970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4 675 233,00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4 356 244,00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Охрана семьи и детства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5 878 100,00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13 715 600,00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5 878 100,00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13 715 600,00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5 878 100,00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13 715 600,00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5 878 100,00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13 715 600,00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01102R0820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1 959 400,00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3 918 800,00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01102R0820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1 959 400,00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3 918 800,00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01102R0820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1 959 400,00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3 918 800,00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01102К0820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3 918 700,00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9 796 800,00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3 918 700,00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9 796 800,00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3 918 700,00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9 796 800,00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социальной политики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1 852 000,00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1 683 600,00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1 852 000,00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1 683 600,00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274 400,00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274 400,00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01102К0820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274 400,00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117 600,00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274 400,00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117 600,00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274 400,00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1 734 400,00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1 409 200,00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1 734 400,00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1 409 200,00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0120342202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1 734 400,00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1 409 200,00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0120342202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1 734 400,00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1 409 200,00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0120342202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1 734 400,00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1 409 200,00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3 460 751,18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3 411 341,83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3 460 751,18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3 411 341,83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3 460 751,18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3 411 341,83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расходами на обслуживание муниципального долга»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3 460 751,18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3 411 341,83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связанные с выплатой процентных платежей по муниципальным долговым обязательствам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1100171300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3 460 751,18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3 411 341,83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1100171300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3 460 751,18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3 411 341,83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1100171300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3 460 751,18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3 411 341,83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Дотации на выравнивание бюджетной обеспеченности субъектов Российской Федерации и 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13 210 000,00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13 210 000,00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1201442150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2 210 000,00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2 210 000,00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1201442150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Дотации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1201442150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Дотация на выравнивание уровня бюджетной обеспеченности поселений, входящих в состав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1201461010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11 000 000,00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11 000 000,00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1201461010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Дотации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006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1201461010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Контрольно-счетный орган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019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019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b/>
              </w:rPr>
              <w:t>Обеспечение деятельности 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019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Контрольно-счетного органа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6 131 650,00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6 034 950,00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6 131 650,00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6 034 950,00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107 800,00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B7121" w:rsidRDefault="001B7121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019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11 100,00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107 800,00</w:t>
            </w:r>
          </w:p>
        </w:tc>
      </w:tr>
      <w:tr w:rsidR="001B7121" w:rsidTr="00553CB0">
        <w:trPr>
          <w:cantSplit/>
        </w:trPr>
        <w:tc>
          <w:tcPr>
            <w:tcW w:w="69" w:type="dxa"/>
            <w:shd w:val="clear" w:color="auto" w:fill="auto"/>
            <w:vAlign w:val="bottom"/>
          </w:tcPr>
          <w:p w:rsidR="001B7121" w:rsidRDefault="001B7121">
            <w:pPr>
              <w:spacing w:after="0"/>
            </w:pPr>
          </w:p>
        </w:tc>
        <w:tc>
          <w:tcPr>
            <w:tcW w:w="4609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41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938 129 219,00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B7121" w:rsidRDefault="001B7121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804 070 388,77</w:t>
            </w:r>
          </w:p>
        </w:tc>
      </w:tr>
    </w:tbl>
    <w:p w:rsidR="00A811C3" w:rsidRDefault="00A811C3"/>
    <w:sectPr w:rsidR="00A811C3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1C3" w:rsidRDefault="00553CB0">
      <w:pPr>
        <w:spacing w:after="0" w:line="240" w:lineRule="auto"/>
      </w:pPr>
      <w:r>
        <w:separator/>
      </w:r>
    </w:p>
  </w:endnote>
  <w:endnote w:type="continuationSeparator" w:id="0">
    <w:p w:rsidR="00A811C3" w:rsidRDefault="00553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1C3" w:rsidRDefault="00553CB0">
      <w:pPr>
        <w:spacing w:after="0" w:line="240" w:lineRule="auto"/>
      </w:pPr>
      <w:r>
        <w:separator/>
      </w:r>
    </w:p>
  </w:footnote>
  <w:footnote w:type="continuationSeparator" w:id="0">
    <w:p w:rsidR="00A811C3" w:rsidRDefault="00553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224422"/>
      <w:docPartObj>
        <w:docPartGallery w:val="Page Numbers (Top of Page)"/>
      </w:docPartObj>
    </w:sdtPr>
    <w:sdtEndPr/>
    <w:sdtContent>
      <w:p w:rsidR="00726C99" w:rsidRDefault="00553CB0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Ведомственная структура расходов бюджета </w:t>
        </w:r>
        <w:proofErr w:type="spellStart"/>
        <w:r>
          <w:rPr>
            <w:rFonts w:ascii="Arial" w:hAnsi="Arial"/>
            <w:color w:val="000000"/>
            <w:sz w:val="16"/>
          </w:rPr>
          <w:t>Кондопожского</w:t>
        </w:r>
        <w:proofErr w:type="spellEnd"/>
        <w:r>
          <w:rPr>
            <w:rFonts w:ascii="Arial" w:hAnsi="Arial"/>
            <w:color w:val="000000"/>
            <w:sz w:val="16"/>
          </w:rPr>
          <w:t xml:space="preserve"> муниципального района по классификации расходов бюджетов на 2024 год, 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 w:rsidR="001B7121">
          <w:rPr>
            <w:rFonts w:ascii="Arial" w:hAnsi="Arial"/>
            <w:noProof/>
            <w:sz w:val="16"/>
          </w:rPr>
          <w:t>22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726C99" w:rsidRDefault="00726C9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6C99"/>
    <w:rsid w:val="001B7121"/>
    <w:rsid w:val="00553CB0"/>
    <w:rsid w:val="00726C99"/>
    <w:rsid w:val="00A8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553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53C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9039</Words>
  <Characters>51525</Characters>
  <Application>Microsoft Office Word</Application>
  <DocSecurity>0</DocSecurity>
  <Lines>429</Lines>
  <Paragraphs>120</Paragraphs>
  <ScaleCrop>false</ScaleCrop>
  <Company/>
  <LinksUpToDate>false</LinksUpToDate>
  <CharactersWithSpaces>60444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Блинова</cp:lastModifiedBy>
  <cp:revision>3</cp:revision>
  <dcterms:created xsi:type="dcterms:W3CDTF">2024-05-08T06:25:00Z</dcterms:created>
  <dcterms:modified xsi:type="dcterms:W3CDTF">2025-02-10T12:32:00Z</dcterms:modified>
</cp:coreProperties>
</file>